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FEA" w:rsidRPr="00045FEA" w:rsidRDefault="00045FEA" w:rsidP="00045FEA">
      <w:pPr>
        <w:shd w:val="clear" w:color="auto" w:fill="FFFFFF"/>
        <w:spacing w:before="100" w:beforeAutospacing="1" w:after="100" w:afterAutospacing="1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45FEA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-38100</wp:posOffset>
            </wp:positionV>
            <wp:extent cx="2307590" cy="1699260"/>
            <wp:effectExtent l="0" t="0" r="0" b="0"/>
            <wp:wrapNone/>
            <wp:docPr id="5" name="Picture 5" descr="Mint Meltaways 4oz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nt Meltaways 4oz Pack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9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5FEA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inline distT="0" distB="0" distL="0" distR="0">
            <wp:extent cx="2307590" cy="1323018"/>
            <wp:effectExtent l="0" t="0" r="0" b="0"/>
            <wp:docPr id="6" name="Picture 6" descr="Mint Meltaways 8oz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int Meltaways 8oz Pack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763" cy="134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5FEA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inline distT="0" distB="0" distL="0" distR="0">
            <wp:extent cx="2438400" cy="1531620"/>
            <wp:effectExtent l="0" t="0" r="0" b="0"/>
            <wp:docPr id="4" name="Picture 4" descr="Label, Mint Meltawa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abel, Mint Meltaway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FEA" w:rsidRDefault="00045FEA">
      <w:bookmarkStart w:id="0" w:name="_GoBack"/>
      <w:bookmarkEnd w:id="0"/>
    </w:p>
    <w:p w:rsidR="00045FEA" w:rsidRPr="00045FEA" w:rsidRDefault="00045FEA" w:rsidP="00045FEA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40"/>
          <w:szCs w:val="48"/>
        </w:rPr>
      </w:pPr>
      <w:r w:rsidRPr="00045FEA">
        <w:rPr>
          <w:rFonts w:ascii="Helvetica" w:eastAsia="Times New Roman" w:hAnsi="Helvetica" w:cs="Helvetica"/>
          <w:b/>
          <w:bCs/>
          <w:color w:val="333333"/>
          <w:kern w:val="36"/>
          <w:sz w:val="40"/>
          <w:szCs w:val="48"/>
        </w:rPr>
        <w:t xml:space="preserve">Cranberry Sweets &amp; More Issues Allergy Alert </w:t>
      </w:r>
      <w:proofErr w:type="gramStart"/>
      <w:r w:rsidRPr="00045FEA">
        <w:rPr>
          <w:rFonts w:ascii="Helvetica" w:eastAsia="Times New Roman" w:hAnsi="Helvetica" w:cs="Helvetica"/>
          <w:b/>
          <w:bCs/>
          <w:color w:val="333333"/>
          <w:kern w:val="36"/>
          <w:sz w:val="40"/>
          <w:szCs w:val="48"/>
        </w:rPr>
        <w:t>On</w:t>
      </w:r>
      <w:proofErr w:type="gramEnd"/>
      <w:r w:rsidRPr="00045FEA">
        <w:rPr>
          <w:rFonts w:ascii="Helvetica" w:eastAsia="Times New Roman" w:hAnsi="Helvetica" w:cs="Helvetica"/>
          <w:b/>
          <w:bCs/>
          <w:color w:val="333333"/>
          <w:kern w:val="36"/>
          <w:sz w:val="40"/>
          <w:szCs w:val="48"/>
        </w:rPr>
        <w:t xml:space="preserve"> Undeclared Peanuts In “Mint </w:t>
      </w:r>
      <w:proofErr w:type="spellStart"/>
      <w:r w:rsidRPr="00045FEA">
        <w:rPr>
          <w:rFonts w:ascii="Helvetica" w:eastAsia="Times New Roman" w:hAnsi="Helvetica" w:cs="Helvetica"/>
          <w:b/>
          <w:bCs/>
          <w:color w:val="333333"/>
          <w:kern w:val="36"/>
          <w:sz w:val="40"/>
          <w:szCs w:val="48"/>
        </w:rPr>
        <w:t>Meltaways</w:t>
      </w:r>
      <w:proofErr w:type="spellEnd"/>
      <w:r w:rsidRPr="00045FEA">
        <w:rPr>
          <w:rFonts w:ascii="Helvetica" w:eastAsia="Times New Roman" w:hAnsi="Helvetica" w:cs="Helvetica"/>
          <w:b/>
          <w:bCs/>
          <w:color w:val="333333"/>
          <w:kern w:val="36"/>
          <w:sz w:val="40"/>
          <w:szCs w:val="48"/>
        </w:rPr>
        <w:t>”</w:t>
      </w:r>
    </w:p>
    <w:p w:rsidR="00045FEA" w:rsidRPr="00045FEA" w:rsidRDefault="00045FEA" w:rsidP="00045FEA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</w:rPr>
      </w:pPr>
      <w:r w:rsidRPr="00045FEA">
        <w:rPr>
          <w:rFonts w:ascii="Arial" w:hAnsi="Arial" w:cs="Arial"/>
          <w:color w:val="FF0000"/>
          <w:sz w:val="24"/>
          <w:szCs w:val="27"/>
        </w:rPr>
        <w:t xml:space="preserve">This is for your </w:t>
      </w:r>
      <w:proofErr w:type="gramStart"/>
      <w:r w:rsidRPr="00045FEA">
        <w:rPr>
          <w:rFonts w:ascii="Arial" w:hAnsi="Arial" w:cs="Arial"/>
          <w:color w:val="FF0000"/>
          <w:sz w:val="24"/>
          <w:szCs w:val="27"/>
        </w:rPr>
        <w:t>information,</w:t>
      </w:r>
      <w:proofErr w:type="gramEnd"/>
      <w:r w:rsidRPr="00045FEA">
        <w:rPr>
          <w:rFonts w:ascii="Arial" w:hAnsi="Arial" w:cs="Arial"/>
          <w:color w:val="FF0000"/>
          <w:sz w:val="24"/>
          <w:szCs w:val="27"/>
        </w:rPr>
        <w:t xml:space="preserve"> this product may have come in through local donations or Fresh Alliance.</w:t>
      </w:r>
    </w:p>
    <w:p w:rsidR="00045FEA" w:rsidRPr="00045FEA" w:rsidRDefault="00045FEA" w:rsidP="00045FEA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</w:rPr>
      </w:pPr>
      <w:r w:rsidRPr="00045FEA">
        <w:rPr>
          <w:rFonts w:ascii="Arial" w:hAnsi="Arial" w:cs="Arial"/>
          <w:sz w:val="24"/>
          <w:szCs w:val="27"/>
        </w:rPr>
        <w:t>This product was distributed in Oregon and Washington</w:t>
      </w:r>
    </w:p>
    <w:p w:rsidR="00045FEA" w:rsidRPr="00045FEA" w:rsidRDefault="00045FEA" w:rsidP="00045FEA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0"/>
        </w:rPr>
      </w:pPr>
      <w:r w:rsidRPr="00045FEA">
        <w:rPr>
          <w:rFonts w:ascii="Arial" w:hAnsi="Arial" w:cs="Arial"/>
          <w:sz w:val="24"/>
          <w:szCs w:val="27"/>
        </w:rPr>
        <w:t>Direct link to recall/Allergen alert: </w:t>
      </w:r>
      <w:hyperlink r:id="rId8" w:history="1">
        <w:r w:rsidRPr="00045FEA">
          <w:rPr>
            <w:rStyle w:val="Hyperlink"/>
            <w:rFonts w:ascii="Arial" w:hAnsi="Arial" w:cs="Arial"/>
            <w:sz w:val="24"/>
            <w:szCs w:val="27"/>
          </w:rPr>
          <w:t>https://www.fda.gov/safety/recalls-market-withdrawals-safety-alerts/cranberry-sweets-more-issues-allergy-alert-undeclared-peanuts-mint-meltaways</w:t>
        </w:r>
      </w:hyperlink>
    </w:p>
    <w:p w:rsidR="00045FEA" w:rsidRDefault="00045FEA"/>
    <w:p w:rsidR="00045FEA" w:rsidRDefault="00045FEA" w:rsidP="00045FEA">
      <w:pPr>
        <w:pStyle w:val="Heading2"/>
        <w:shd w:val="clear" w:color="auto" w:fill="FFFFFF"/>
        <w:rPr>
          <w:rFonts w:ascii="Helvetica" w:hAnsi="Helvetica" w:cs="Helvetica"/>
          <w:color w:val="333333"/>
          <w:spacing w:val="8"/>
        </w:rPr>
      </w:pPr>
      <w:r>
        <w:rPr>
          <w:rFonts w:ascii="Helvetica" w:hAnsi="Helvetica" w:cs="Helvetica"/>
          <w:color w:val="333333"/>
          <w:spacing w:val="8"/>
        </w:rPr>
        <w:t>Company Announcement</w:t>
      </w:r>
    </w:p>
    <w:p w:rsidR="00045FEA" w:rsidRPr="00045FEA" w:rsidRDefault="00045FEA" w:rsidP="00045FEA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045FEA">
        <w:rPr>
          <w:rStyle w:val="Strong"/>
          <w:rFonts w:asciiTheme="minorHAnsi" w:hAnsiTheme="minorHAnsi" w:cstheme="minorHAnsi"/>
          <w:color w:val="333333"/>
        </w:rPr>
        <w:t>December 6, 2022, Cranberry Sweets &amp; More of Coos Bay, Oregon</w:t>
      </w:r>
      <w:r w:rsidRPr="00045FEA">
        <w:rPr>
          <w:rFonts w:asciiTheme="minorHAnsi" w:hAnsiTheme="minorHAnsi" w:cstheme="minorHAnsi"/>
          <w:color w:val="333333"/>
        </w:rPr>
        <w:t xml:space="preserve"> is voluntarily recalling its </w:t>
      </w:r>
      <w:proofErr w:type="gramStart"/>
      <w:r w:rsidRPr="00045FEA">
        <w:rPr>
          <w:rFonts w:asciiTheme="minorHAnsi" w:hAnsiTheme="minorHAnsi" w:cstheme="minorHAnsi"/>
          <w:color w:val="333333"/>
        </w:rPr>
        <w:t>4 and 8 ounce</w:t>
      </w:r>
      <w:proofErr w:type="gramEnd"/>
      <w:r w:rsidRPr="00045FEA">
        <w:rPr>
          <w:rFonts w:asciiTheme="minorHAnsi" w:hAnsiTheme="minorHAnsi" w:cstheme="minorHAnsi"/>
          <w:color w:val="333333"/>
        </w:rPr>
        <w:t xml:space="preserve"> packages of "Mint </w:t>
      </w:r>
      <w:proofErr w:type="spellStart"/>
      <w:r w:rsidRPr="00045FEA">
        <w:rPr>
          <w:rFonts w:asciiTheme="minorHAnsi" w:hAnsiTheme="minorHAnsi" w:cstheme="minorHAnsi"/>
          <w:color w:val="333333"/>
        </w:rPr>
        <w:t>Meltaways</w:t>
      </w:r>
      <w:proofErr w:type="spellEnd"/>
      <w:r w:rsidRPr="00045FEA">
        <w:rPr>
          <w:rFonts w:asciiTheme="minorHAnsi" w:hAnsiTheme="minorHAnsi" w:cstheme="minorHAnsi"/>
          <w:color w:val="333333"/>
        </w:rPr>
        <w:t>" candies because they may contain undeclared peanuts. People who have allergies to peanuts run the risk of serious or life-threatening allergic reaction if they consume these products.</w:t>
      </w:r>
    </w:p>
    <w:p w:rsidR="00045FEA" w:rsidRPr="00045FEA" w:rsidRDefault="00045FEA" w:rsidP="00045FEA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045FEA">
        <w:rPr>
          <w:rFonts w:asciiTheme="minorHAnsi" w:hAnsiTheme="minorHAnsi" w:cstheme="minorHAnsi"/>
          <w:color w:val="333333"/>
        </w:rPr>
        <w:t xml:space="preserve">The recalled Mint </w:t>
      </w:r>
      <w:proofErr w:type="spellStart"/>
      <w:r w:rsidRPr="00045FEA">
        <w:rPr>
          <w:rFonts w:asciiTheme="minorHAnsi" w:hAnsiTheme="minorHAnsi" w:cstheme="minorHAnsi"/>
          <w:color w:val="333333"/>
        </w:rPr>
        <w:t>Meltaways</w:t>
      </w:r>
      <w:proofErr w:type="spellEnd"/>
      <w:r w:rsidRPr="00045FEA">
        <w:rPr>
          <w:rFonts w:asciiTheme="minorHAnsi" w:hAnsiTheme="minorHAnsi" w:cstheme="minorHAnsi"/>
          <w:color w:val="333333"/>
        </w:rPr>
        <w:t xml:space="preserve"> were distributed to retail stores in Oregon and Washington and sold nationwide through mail orders since September 21, 2022 to date.</w:t>
      </w:r>
    </w:p>
    <w:p w:rsidR="00045FEA" w:rsidRPr="00045FEA" w:rsidRDefault="00045FEA" w:rsidP="00045FEA">
      <w:pPr>
        <w:pStyle w:val="NormalWeb"/>
        <w:shd w:val="clear" w:color="auto" w:fill="FFFFFF"/>
        <w:rPr>
          <w:rFonts w:asciiTheme="minorHAnsi" w:hAnsiTheme="minorHAnsi" w:cstheme="minorHAnsi"/>
          <w:b/>
          <w:color w:val="333333"/>
        </w:rPr>
      </w:pPr>
      <w:r w:rsidRPr="00045FEA">
        <w:rPr>
          <w:rFonts w:asciiTheme="minorHAnsi" w:hAnsiTheme="minorHAnsi" w:cstheme="minorHAnsi"/>
          <w:b/>
          <w:color w:val="333333"/>
        </w:rPr>
        <w:t xml:space="preserve">The affected product is packaged in clear cellophane bags, net wt. 4oz and 8 oz. and has no UPC.  The front label is read “Mint </w:t>
      </w:r>
      <w:proofErr w:type="spellStart"/>
      <w:r w:rsidRPr="00045FEA">
        <w:rPr>
          <w:rFonts w:asciiTheme="minorHAnsi" w:hAnsiTheme="minorHAnsi" w:cstheme="minorHAnsi"/>
          <w:b/>
          <w:color w:val="333333"/>
        </w:rPr>
        <w:t>Meltaways</w:t>
      </w:r>
      <w:proofErr w:type="spellEnd"/>
      <w:r w:rsidRPr="00045FEA">
        <w:rPr>
          <w:rFonts w:asciiTheme="minorHAnsi" w:hAnsiTheme="minorHAnsi" w:cstheme="minorHAnsi"/>
          <w:b/>
          <w:color w:val="333333"/>
        </w:rPr>
        <w:t xml:space="preserve">” and the back label is read “Heirloom Mint </w:t>
      </w:r>
      <w:proofErr w:type="spellStart"/>
      <w:r w:rsidRPr="00045FEA">
        <w:rPr>
          <w:rFonts w:asciiTheme="minorHAnsi" w:hAnsiTheme="minorHAnsi" w:cstheme="minorHAnsi"/>
          <w:b/>
          <w:color w:val="333333"/>
        </w:rPr>
        <w:t>Meltaways</w:t>
      </w:r>
      <w:proofErr w:type="spellEnd"/>
      <w:r w:rsidRPr="00045FEA">
        <w:rPr>
          <w:rFonts w:asciiTheme="minorHAnsi" w:hAnsiTheme="minorHAnsi" w:cstheme="minorHAnsi"/>
          <w:b/>
          <w:color w:val="333333"/>
        </w:rPr>
        <w:t>”. The affected product is marked with lot #032123 on the bottom.</w:t>
      </w:r>
    </w:p>
    <w:p w:rsidR="00045FEA" w:rsidRPr="00045FEA" w:rsidRDefault="00045FEA" w:rsidP="00045FEA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045FEA">
        <w:rPr>
          <w:rFonts w:asciiTheme="minorHAnsi" w:hAnsiTheme="minorHAnsi" w:cstheme="minorHAnsi"/>
          <w:color w:val="333333"/>
        </w:rPr>
        <w:t>No illnesses or deaths have been reported to date in connection with this problem.</w:t>
      </w:r>
    </w:p>
    <w:p w:rsidR="00045FEA" w:rsidRPr="00045FEA" w:rsidRDefault="00045FEA" w:rsidP="00045FEA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045FEA">
        <w:rPr>
          <w:rFonts w:asciiTheme="minorHAnsi" w:hAnsiTheme="minorHAnsi" w:cstheme="minorHAnsi"/>
          <w:color w:val="333333"/>
        </w:rPr>
        <w:t xml:space="preserve">The recall was initiated after it was discovered that the Peanut Butter </w:t>
      </w:r>
      <w:proofErr w:type="spellStart"/>
      <w:r w:rsidRPr="00045FEA">
        <w:rPr>
          <w:rFonts w:asciiTheme="minorHAnsi" w:hAnsiTheme="minorHAnsi" w:cstheme="minorHAnsi"/>
          <w:color w:val="333333"/>
        </w:rPr>
        <w:t>Meltaways</w:t>
      </w:r>
      <w:proofErr w:type="spellEnd"/>
      <w:r w:rsidRPr="00045FEA">
        <w:rPr>
          <w:rFonts w:asciiTheme="minorHAnsi" w:hAnsiTheme="minorHAnsi" w:cstheme="minorHAnsi"/>
          <w:color w:val="333333"/>
        </w:rPr>
        <w:t xml:space="preserve"> product was mis-labeled as Heirloom Mint </w:t>
      </w:r>
      <w:proofErr w:type="spellStart"/>
      <w:r w:rsidRPr="00045FEA">
        <w:rPr>
          <w:rFonts w:asciiTheme="minorHAnsi" w:hAnsiTheme="minorHAnsi" w:cstheme="minorHAnsi"/>
          <w:color w:val="333333"/>
        </w:rPr>
        <w:t>Meltaways</w:t>
      </w:r>
      <w:proofErr w:type="spellEnd"/>
      <w:r w:rsidRPr="00045FEA">
        <w:rPr>
          <w:rFonts w:asciiTheme="minorHAnsi" w:hAnsiTheme="minorHAnsi" w:cstheme="minorHAnsi"/>
          <w:color w:val="333333"/>
        </w:rPr>
        <w:t xml:space="preserve"> and peanut was not declared on finished product label.  The firm’s subsequent investigation indicates the problem was caused by a temporary breakdown in the company's packaging process.  The process has been corrected and the company has instituted additional safety checks and corrective actions.</w:t>
      </w:r>
    </w:p>
    <w:p w:rsidR="00045FEA" w:rsidRPr="00045FEA" w:rsidRDefault="00045FEA" w:rsidP="00045FEA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045FEA">
        <w:rPr>
          <w:rFonts w:asciiTheme="minorHAnsi" w:hAnsiTheme="minorHAnsi" w:cstheme="minorHAnsi"/>
          <w:color w:val="333333"/>
        </w:rPr>
        <w:t>This recall is being made with the knowledge of the U.S. Food and Drug Administration and the Oregon Department of Agriculture.</w:t>
      </w:r>
    </w:p>
    <w:p w:rsidR="00045FEA" w:rsidRPr="00045FEA" w:rsidRDefault="00045FEA" w:rsidP="00045FEA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045FEA">
        <w:rPr>
          <w:rFonts w:asciiTheme="minorHAnsi" w:hAnsiTheme="minorHAnsi" w:cstheme="minorHAnsi"/>
          <w:color w:val="333333"/>
        </w:rPr>
        <w:t xml:space="preserve">Consumers with a peanut allergy who have purchased the affected “Mint </w:t>
      </w:r>
      <w:proofErr w:type="spellStart"/>
      <w:r w:rsidRPr="00045FEA">
        <w:rPr>
          <w:rFonts w:asciiTheme="minorHAnsi" w:hAnsiTheme="minorHAnsi" w:cstheme="minorHAnsi"/>
          <w:color w:val="333333"/>
        </w:rPr>
        <w:t>Meltaways</w:t>
      </w:r>
      <w:proofErr w:type="spellEnd"/>
      <w:r w:rsidRPr="00045FEA">
        <w:rPr>
          <w:rFonts w:asciiTheme="minorHAnsi" w:hAnsiTheme="minorHAnsi" w:cstheme="minorHAnsi"/>
          <w:color w:val="333333"/>
        </w:rPr>
        <w:t>” are urged not to consume the product and dispose of it or return it to their place of purchase for a full refund. Consumers with questions may contact the company at 1-800-527-5748 between 9am and 5:30pm PST, Monday-Friday.</w:t>
      </w:r>
    </w:p>
    <w:sectPr w:rsidR="00045FEA" w:rsidRPr="00045FEA" w:rsidSect="00045FE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72E51"/>
    <w:multiLevelType w:val="multilevel"/>
    <w:tmpl w:val="36DCE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F13C77"/>
    <w:multiLevelType w:val="multilevel"/>
    <w:tmpl w:val="9F12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FEA"/>
    <w:rsid w:val="00045FEA"/>
    <w:rsid w:val="0046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CAF63"/>
  <w15:chartTrackingRefBased/>
  <w15:docId w15:val="{CA47C748-EB99-4BF0-B5F3-E5249979C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5FEA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045FE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5F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45FE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45FE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5F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045FE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45F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9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3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4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1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0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cranberry-sweets-more-issues-allergy-alert-undeclared-peanuts-mint-meltaways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77DE43-073C-41E6-B2FA-DCABDC278DB0}"/>
</file>

<file path=customXml/itemProps2.xml><?xml version="1.0" encoding="utf-8"?>
<ds:datastoreItem xmlns:ds="http://schemas.openxmlformats.org/officeDocument/2006/customXml" ds:itemID="{AE683D89-3571-4673-A852-4303B80F83FB}"/>
</file>

<file path=customXml/itemProps3.xml><?xml version="1.0" encoding="utf-8"?>
<ds:datastoreItem xmlns:ds="http://schemas.openxmlformats.org/officeDocument/2006/customXml" ds:itemID="{861BEE38-3B24-4B0F-99D9-BE9A09F2F6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2022-12-07T21:00:00Z</dcterms:created>
  <dcterms:modified xsi:type="dcterms:W3CDTF">2022-12-07T21:05:00Z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ab014bae-e867-4bb1-b160-ac0c198c389d</vt:lpwstr>
  </property>
  <property fmtid="{D5CDD505-2E9C-101B-9397-08002B2CF9AE}" pid="3" name="ContentTypeId">
    <vt:lpwstr>0x01010098E53DC68727E640B32ADE3C3A58E88F</vt:lpwstr>
  </property>
</Properties>
</file>